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C5" w:rsidRDefault="0098232D" w:rsidP="0098232D">
      <w:pPr>
        <w:jc w:val="center"/>
        <w:rPr>
          <w:rFonts w:ascii="Arial" w:eastAsia="宋体" w:hAnsi="Arial" w:cs="Arial"/>
          <w:sz w:val="32"/>
          <w:szCs w:val="24"/>
        </w:rPr>
      </w:pPr>
      <w:r>
        <w:rPr>
          <w:rFonts w:ascii="Arial" w:eastAsia="PMingLiU" w:hAnsi="Arial" w:cs="Arial"/>
          <w:noProof/>
          <w:kern w:val="0"/>
          <w:sz w:val="32"/>
          <w:szCs w:val="24"/>
          <w:lang w:val="en-US" w:eastAsia="zh-CN" w:bidi="ar-SA"/>
        </w:rPr>
        <w:drawing>
          <wp:inline distT="0" distB="0" distL="0" distR="0">
            <wp:extent cx="1411200" cy="345600"/>
            <wp:effectExtent l="0" t="0" r="0" b="0"/>
            <wp:docPr id="2" name="圖片 2" descr="ednetlogo_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ednetlogo_s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3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32D" w:rsidRPr="00B322B5" w:rsidRDefault="0098232D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b/>
          <w:sz w:val="56"/>
          <w:szCs w:val="24"/>
        </w:rPr>
      </w:pPr>
      <w:r>
        <w:rPr>
          <w:rFonts w:ascii="Arial" w:hAnsi="Arial"/>
          <w:b/>
          <w:sz w:val="56"/>
        </w:rPr>
        <w:t>Kapesní basový reproduktor</w:t>
      </w: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98232D" w:rsidRPr="00B322B5" w:rsidRDefault="0098232D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DE072C" w:rsidP="0098232D">
      <w:pPr>
        <w:jc w:val="center"/>
        <w:rPr>
          <w:rFonts w:ascii="Arial" w:eastAsia="PMingLiU" w:hAnsi="Arial" w:cs="Arial"/>
          <w:sz w:val="32"/>
          <w:szCs w:val="24"/>
        </w:rPr>
      </w:pPr>
      <w:r>
        <w:rPr>
          <w:rFonts w:ascii="Arial" w:eastAsia="PMingLiU" w:hAnsi="Arial" w:cs="Arial"/>
          <w:noProof/>
          <w:sz w:val="32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 wp14:anchorId="6667BFA9" wp14:editId="3530A0A5">
            <wp:simplePos x="0" y="0"/>
            <wp:positionH relativeFrom="column">
              <wp:posOffset>855345</wp:posOffset>
            </wp:positionH>
            <wp:positionV relativeFrom="paragraph">
              <wp:posOffset>15240</wp:posOffset>
            </wp:positionV>
            <wp:extent cx="3683000" cy="3435985"/>
            <wp:effectExtent l="0" t="0" r="0" b="0"/>
            <wp:wrapNone/>
            <wp:docPr id="4" name="圖片 4" descr="O:\DEPARTMENT\PackageDesign\Ednet\33030_31_32\Manual\BL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DEPARTMENT\PackageDesign\Ednet\33030_31_32\Manual\BLK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E62DA4" w:rsidP="0098232D">
      <w:pPr>
        <w:jc w:val="center"/>
        <w:rPr>
          <w:rFonts w:ascii="Arial" w:eastAsia="PMingLiU" w:hAnsi="Arial" w:cs="Arial"/>
          <w:sz w:val="32"/>
          <w:szCs w:val="24"/>
        </w:rPr>
      </w:pPr>
    </w:p>
    <w:p w:rsidR="00E62DA4" w:rsidRPr="00B322B5" w:rsidRDefault="00DB500E" w:rsidP="0098232D">
      <w:pPr>
        <w:jc w:val="center"/>
        <w:rPr>
          <w:rFonts w:ascii="Arial" w:eastAsia="PMingLiU" w:hAnsi="Arial" w:cs="Arial"/>
          <w:sz w:val="52"/>
          <w:szCs w:val="24"/>
        </w:rPr>
      </w:pPr>
      <w:r>
        <w:rPr>
          <w:rFonts w:ascii="Arial" w:hAnsi="Arial"/>
          <w:sz w:val="52"/>
        </w:rPr>
        <w:t>Návod k použití</w:t>
      </w:r>
    </w:p>
    <w:p w:rsidR="0098232D" w:rsidRPr="00B322B5" w:rsidRDefault="0098232D" w:rsidP="0098232D">
      <w:pPr>
        <w:widowControl/>
        <w:jc w:val="center"/>
        <w:rPr>
          <w:rFonts w:ascii="Arial" w:eastAsia="PMingLiU" w:hAnsi="Arial" w:cs="Arial"/>
          <w:sz w:val="32"/>
          <w:szCs w:val="24"/>
        </w:rPr>
      </w:pPr>
      <w:r>
        <w:br w:type="page"/>
      </w:r>
    </w:p>
    <w:p w:rsidR="005E6ECB" w:rsidRDefault="007B11FC">
      <w:pPr>
        <w:rPr>
          <w:rFonts w:ascii="Arial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lastRenderedPageBreak/>
        <w:t>Obsah:</w:t>
      </w:r>
    </w:p>
    <w:p w:rsidR="00930932" w:rsidRPr="00B322B5" w:rsidRDefault="007B11FC" w:rsidP="00552701">
      <w:pPr>
        <w:pStyle w:val="a4"/>
        <w:numPr>
          <w:ilvl w:val="0"/>
          <w:numId w:val="2"/>
        </w:numPr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1x mini reproduktor</w:t>
      </w:r>
    </w:p>
    <w:p w:rsidR="005E6ECB" w:rsidRDefault="007B11FC" w:rsidP="00552701">
      <w:pPr>
        <w:pStyle w:val="a4"/>
        <w:numPr>
          <w:ilvl w:val="0"/>
          <w:numId w:val="2"/>
        </w:numPr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1x kabel USB</w:t>
      </w:r>
    </w:p>
    <w:p w:rsidR="007B11FC" w:rsidRPr="00B322B5" w:rsidRDefault="007B11FC" w:rsidP="00552701">
      <w:pPr>
        <w:pStyle w:val="a4"/>
        <w:numPr>
          <w:ilvl w:val="0"/>
          <w:numId w:val="2"/>
        </w:numPr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1x návod k použití</w:t>
      </w:r>
    </w:p>
    <w:p w:rsidR="007B11FC" w:rsidRPr="00B322B5" w:rsidRDefault="007B11FC">
      <w:pPr>
        <w:rPr>
          <w:rFonts w:ascii="Arial" w:hAnsi="Arial" w:cs="Arial"/>
          <w:sz w:val="32"/>
          <w:szCs w:val="24"/>
        </w:rPr>
      </w:pPr>
    </w:p>
    <w:p w:rsidR="00B519ED" w:rsidRDefault="007B11FC" w:rsidP="00AE10FE">
      <w:pPr>
        <w:jc w:val="left"/>
        <w:rPr>
          <w:rFonts w:ascii="Arial" w:eastAsia="宋体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t xml:space="preserve">Části: </w:t>
      </w:r>
    </w:p>
    <w:p w:rsidR="00D974B9" w:rsidRDefault="00AE10FE" w:rsidP="00AE10FE">
      <w:pPr>
        <w:jc w:val="left"/>
        <w:rPr>
          <w:rFonts w:ascii="Arial" w:eastAsia="宋体" w:hAnsi="Arial" w:cs="Arial"/>
          <w:b/>
          <w:sz w:val="36"/>
          <w:szCs w:val="28"/>
        </w:rPr>
      </w:pPr>
      <w:r>
        <w:rPr>
          <w:rFonts w:ascii="Arial" w:eastAsia="PMingLiU" w:hAnsi="Arial" w:cs="Arial"/>
          <w:noProof/>
          <w:sz w:val="32"/>
          <w:szCs w:val="24"/>
          <w:lang w:val="en-US" w:eastAsia="zh-CN" w:bidi="ar-SA"/>
        </w:rPr>
        <w:drawing>
          <wp:inline distT="0" distB="0" distL="0" distR="0" wp14:anchorId="26964A7D" wp14:editId="6EB46B68">
            <wp:extent cx="4742180" cy="2094865"/>
            <wp:effectExtent l="0" t="0" r="1270" b="635"/>
            <wp:docPr id="5" name="圖片 5" descr="O:\DEPARTMENT\PackageDesign\Ednet\33030_31_32\Manual\Wo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DEPARTMENT\PackageDesign\Ednet\33030_31_32\Manual\Word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B5" w:rsidRPr="00B322B5" w:rsidRDefault="00B322B5" w:rsidP="00AE10FE">
      <w:pPr>
        <w:jc w:val="left"/>
        <w:rPr>
          <w:rFonts w:ascii="Arial" w:hAnsi="Arial" w:cs="Arial"/>
          <w:b/>
          <w:sz w:val="32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303"/>
      </w:tblGrid>
      <w:tr w:rsidR="00B322B5" w:rsidRPr="00B322B5" w:rsidTr="00CD3905">
        <w:tc>
          <w:tcPr>
            <w:tcW w:w="4219" w:type="dxa"/>
          </w:tcPr>
          <w:p w:rsidR="00B322B5" w:rsidRPr="00B322B5" w:rsidRDefault="00B322B5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eastAsia="宋体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Kovový kryt</w:t>
            </w:r>
          </w:p>
        </w:tc>
        <w:tc>
          <w:tcPr>
            <w:tcW w:w="4303" w:type="dxa"/>
          </w:tcPr>
          <w:p w:rsidR="00B322B5" w:rsidRPr="00B322B5" w:rsidRDefault="00B322B5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eastAsia="宋体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Otvor pro popruh</w:t>
            </w:r>
          </w:p>
        </w:tc>
      </w:tr>
      <w:tr w:rsidR="00B322B5" w:rsidRPr="00443D08" w:rsidTr="00CD3905">
        <w:tc>
          <w:tcPr>
            <w:tcW w:w="4219" w:type="dxa"/>
          </w:tcPr>
          <w:p w:rsidR="00B322B5" w:rsidRPr="00B322B5" w:rsidRDefault="00B322B5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eastAsia="宋体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Port USB</w:t>
            </w:r>
          </w:p>
        </w:tc>
        <w:tc>
          <w:tcPr>
            <w:tcW w:w="4303" w:type="dxa"/>
          </w:tcPr>
          <w:p w:rsidR="00B322B5" w:rsidRPr="00443D08" w:rsidRDefault="00B322B5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eastAsia="宋体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 xml:space="preserve">3,5 mm audio konektor </w:t>
            </w:r>
          </w:p>
        </w:tc>
      </w:tr>
      <w:tr w:rsidR="00B322B5" w:rsidRPr="00443D08" w:rsidTr="00CD3905">
        <w:tc>
          <w:tcPr>
            <w:tcW w:w="4219" w:type="dxa"/>
          </w:tcPr>
          <w:p w:rsidR="00B322B5" w:rsidRPr="00B322B5" w:rsidRDefault="007778DF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eastAsia="宋体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LED ukazatel napájení</w:t>
            </w:r>
            <w:bookmarkStart w:id="0" w:name="_GoBack"/>
            <w:bookmarkEnd w:id="0"/>
          </w:p>
        </w:tc>
        <w:tc>
          <w:tcPr>
            <w:tcW w:w="4303" w:type="dxa"/>
          </w:tcPr>
          <w:p w:rsidR="00B322B5" w:rsidRPr="00443D08" w:rsidRDefault="00B322B5" w:rsidP="00C160C9">
            <w:pPr>
              <w:pStyle w:val="a4"/>
              <w:numPr>
                <w:ilvl w:val="0"/>
                <w:numId w:val="4"/>
              </w:numPr>
              <w:spacing w:beforeLines="50" w:before="156" w:line="400" w:lineRule="exact"/>
              <w:ind w:leftChars="0"/>
              <w:jc w:val="left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Spínač napájení a úprava hlasitosti.</w:t>
            </w:r>
          </w:p>
        </w:tc>
      </w:tr>
    </w:tbl>
    <w:p w:rsidR="007B11FC" w:rsidRPr="00B322B5" w:rsidRDefault="007B11FC">
      <w:pPr>
        <w:rPr>
          <w:rFonts w:ascii="Arial" w:hAnsi="Arial" w:cs="Arial"/>
          <w:sz w:val="32"/>
          <w:szCs w:val="24"/>
        </w:rPr>
      </w:pPr>
    </w:p>
    <w:p w:rsidR="00B62190" w:rsidRPr="00B322B5" w:rsidRDefault="00B62190">
      <w:pPr>
        <w:widowControl/>
        <w:jc w:val="left"/>
        <w:rPr>
          <w:rFonts w:ascii="Arial" w:hAnsi="Arial" w:cs="Arial"/>
          <w:b/>
          <w:sz w:val="36"/>
          <w:szCs w:val="28"/>
        </w:rPr>
      </w:pPr>
      <w:r>
        <w:br w:type="page"/>
      </w:r>
    </w:p>
    <w:p w:rsidR="007B11FC" w:rsidRPr="00B322B5" w:rsidRDefault="007B11FC">
      <w:pPr>
        <w:rPr>
          <w:rFonts w:ascii="Arial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lastRenderedPageBreak/>
        <w:t>Připojení příslušenství a nabíjení:</w:t>
      </w:r>
    </w:p>
    <w:p w:rsidR="007B11FC" w:rsidRPr="00B322B5" w:rsidRDefault="007778DF">
      <w:pPr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61F10" wp14:editId="7872ACE8">
                <wp:simplePos x="0" y="0"/>
                <wp:positionH relativeFrom="column">
                  <wp:posOffset>3244850</wp:posOffset>
                </wp:positionH>
                <wp:positionV relativeFrom="paragraph">
                  <wp:posOffset>1616710</wp:posOffset>
                </wp:positionV>
                <wp:extent cx="679450" cy="476885"/>
                <wp:effectExtent l="0" t="0" r="635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47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Telefony s přehráváním hudby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255.5pt;margin-top:127.3pt;width:53.5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Telefony s přehráváním hudby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C274E" wp14:editId="4BECA73D">
                <wp:simplePos x="0" y="0"/>
                <wp:positionH relativeFrom="column">
                  <wp:posOffset>3256280</wp:posOffset>
                </wp:positionH>
                <wp:positionV relativeFrom="paragraph">
                  <wp:posOffset>2941691</wp:posOffset>
                </wp:positionV>
                <wp:extent cx="625475" cy="373380"/>
                <wp:effectExtent l="0" t="0" r="317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MP3 přehrávače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256.4pt;margin-top:231.65pt;width:49.2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MP3 přehrávače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8A913" wp14:editId="22DB168B">
                <wp:simplePos x="0" y="0"/>
                <wp:positionH relativeFrom="column">
                  <wp:posOffset>4429125</wp:posOffset>
                </wp:positionH>
                <wp:positionV relativeFrom="paragraph">
                  <wp:posOffset>2949946</wp:posOffset>
                </wp:positionV>
                <wp:extent cx="610235" cy="373380"/>
                <wp:effectExtent l="0" t="0" r="0" b="76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Notebook/</w:t>
                            </w:r>
                            <w:r w:rsidR="007778DF">
                              <w:rPr>
                                <w:rFonts w:ascii="Arial" w:eastAsia="宋体" w:hAnsi="Arial" w:cs="Arial" w:hint="eastAsia"/>
                                <w:sz w:val="16"/>
                                <w:szCs w:val="16"/>
                                <w:lang w:eastAsia="zh-CN"/>
                              </w:rPr>
                              <w:br/>
                            </w: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28" type="#_x0000_t202" style="position:absolute;left:0;text-align:left;margin-left:348.75pt;margin-top:232.3pt;width:48.05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Notebook/</w:t>
                      </w:r>
                      <w:r w:rsidR="007778DF">
                        <w:rPr>
                          <w:rFonts w:ascii="Arial" w:eastAsia="宋体" w:hAnsi="Arial" w:cs="Arial" w:hint="eastAsia"/>
                          <w:sz w:val="16"/>
                          <w:szCs w:val="16"/>
                          <w:lang w:eastAsia="zh-CN"/>
                        </w:rPr>
                        <w:br/>
                      </w: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CA7C4" wp14:editId="7CBCD8CD">
                <wp:simplePos x="0" y="0"/>
                <wp:positionH relativeFrom="column">
                  <wp:posOffset>4430131</wp:posOffset>
                </wp:positionH>
                <wp:positionV relativeFrom="paragraph">
                  <wp:posOffset>1700530</wp:posOffset>
                </wp:positionV>
                <wp:extent cx="628015" cy="373380"/>
                <wp:effectExtent l="0" t="0" r="635" b="762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29" type="#_x0000_t202" style="position:absolute;left:0;text-align:left;margin-left:348.85pt;margin-top:133.9pt;width:49.45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iPod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17461" wp14:editId="723A94C9">
                <wp:simplePos x="0" y="0"/>
                <wp:positionH relativeFrom="column">
                  <wp:posOffset>3118448</wp:posOffset>
                </wp:positionH>
                <wp:positionV relativeFrom="paragraph">
                  <wp:posOffset>897722</wp:posOffset>
                </wp:positionV>
                <wp:extent cx="686663" cy="5784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63" cy="578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Telefony s přehráváním hudby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30" type="#_x0000_t202" style="position:absolute;left:0;text-align:left;margin-left:245.55pt;margin-top:70.7pt;width:54.05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Telefony s přehráváním hudby</w:t>
                      </w:r>
                    </w:p>
                  </w:txbxContent>
                </v:textbox>
              </v:shape>
            </w:pict>
          </mc:Fallback>
        </mc:AlternateContent>
      </w:r>
      <w:r w:rsidR="00B011AD"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AE445" wp14:editId="3BC411A5">
                <wp:simplePos x="0" y="0"/>
                <wp:positionH relativeFrom="column">
                  <wp:posOffset>3331845</wp:posOffset>
                </wp:positionH>
                <wp:positionV relativeFrom="paragraph">
                  <wp:posOffset>2342354</wp:posOffset>
                </wp:positionV>
                <wp:extent cx="548640" cy="373380"/>
                <wp:effectExtent l="0" t="0" r="3810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443D08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Přehrávač mini disků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1" type="#_x0000_t202" style="position:absolute;left:0;text-align:left;margin-left:262.35pt;margin-top:184.45pt;width:43.2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" fillcolor="white [3212]" stroked="f" strokeweight=".5pt">
                <v:textbox inset="0,0,0,0">
                  <w:txbxContent>
                    <w:p w:rsidR="00BE6A53" w:rsidRPr="007778DF" w:rsidRDefault="00443D08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Přehrávač mini disků</w:t>
                      </w:r>
                    </w:p>
                  </w:txbxContent>
                </v:textbox>
              </v:shape>
            </w:pict>
          </mc:Fallback>
        </mc:AlternateContent>
      </w:r>
      <w:r w:rsidR="00B011AD"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5B3F7" wp14:editId="66360071">
                <wp:simplePos x="0" y="0"/>
                <wp:positionH relativeFrom="column">
                  <wp:posOffset>4414851</wp:posOffset>
                </wp:positionH>
                <wp:positionV relativeFrom="paragraph">
                  <wp:posOffset>2314575</wp:posOffset>
                </wp:positionV>
                <wp:extent cx="628153" cy="373711"/>
                <wp:effectExtent l="0" t="0" r="635" b="762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373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Přenosné CD přehrávače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2" type="#_x0000_t202" style="position:absolute;left:0;text-align:left;margin-left:347.65pt;margin-top:182.25pt;width:49.45pt;height:2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Přenosné CD přehrávače</w:t>
                      </w:r>
                    </w:p>
                  </w:txbxContent>
                </v:textbox>
              </v:shape>
            </w:pict>
          </mc:Fallback>
        </mc:AlternateContent>
      </w:r>
      <w:r w:rsidR="00B011AD"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42C6A" wp14:editId="15A8AA30">
                <wp:simplePos x="0" y="0"/>
                <wp:positionH relativeFrom="column">
                  <wp:posOffset>4427551</wp:posOffset>
                </wp:positionH>
                <wp:positionV relativeFrom="paragraph">
                  <wp:posOffset>923290</wp:posOffset>
                </wp:positionV>
                <wp:extent cx="548640" cy="524786"/>
                <wp:effectExtent l="0" t="0" r="3810" b="889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247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7778DF">
                            <w:pPr>
                              <w:spacing w:line="220" w:lineRule="exact"/>
                              <w:jc w:val="left"/>
                              <w:rPr>
                                <w:rFonts w:ascii="Arial" w:eastAsia="宋体" w:hAnsi="Arial" w:cs="Arial"/>
                                <w:sz w:val="16"/>
                                <w:szCs w:val="16"/>
                              </w:rPr>
                            </w:pPr>
                            <w:r w:rsidRPr="007778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Přenosná herní zařízení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3" type="#_x0000_t202" style="position:absolute;left:0;text-align:left;margin-left:348.65pt;margin-top:72.7pt;width:43.2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" fillcolor="white [3212]" stroked="f" strokeweight=".5pt">
                <v:textbox inset="0,0,0,0">
                  <w:txbxContent>
                    <w:p w:rsidR="00BE6A53" w:rsidRPr="007778DF" w:rsidRDefault="00BE6A53" w:rsidP="007778DF">
                      <w:pPr>
                        <w:spacing w:line="220" w:lineRule="exact"/>
                        <w:jc w:val="left"/>
                        <w:rPr>
                          <w:rFonts w:ascii="Arial" w:eastAsia="宋体" w:hAnsi="Arial" w:cs="Arial"/>
                          <w:sz w:val="16"/>
                          <w:szCs w:val="16"/>
                        </w:rPr>
                      </w:pPr>
                      <w:r w:rsidRPr="007778DF">
                        <w:rPr>
                          <w:rFonts w:ascii="Arial" w:hAnsi="Arial" w:cs="Arial"/>
                          <w:sz w:val="16"/>
                          <w:szCs w:val="16"/>
                        </w:rPr>
                        <w:t>Přenosná herní zařízení</w:t>
                      </w:r>
                    </w:p>
                  </w:txbxContent>
                </v:textbox>
              </v:shape>
            </w:pict>
          </mc:Fallback>
        </mc:AlternateContent>
      </w:r>
      <w:r w:rsidR="00B011AD">
        <w:rPr>
          <w:rFonts w:ascii="Arial" w:hAnsi="Arial" w:cs="Arial"/>
          <w:b/>
          <w:noProof/>
          <w:sz w:val="36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B37B9" wp14:editId="33C573E6">
                <wp:simplePos x="0" y="0"/>
                <wp:positionH relativeFrom="column">
                  <wp:posOffset>2847975</wp:posOffset>
                </wp:positionH>
                <wp:positionV relativeFrom="paragraph">
                  <wp:posOffset>308914</wp:posOffset>
                </wp:positionV>
                <wp:extent cx="2067339" cy="485029"/>
                <wp:effectExtent l="0" t="0" r="952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85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53" w:rsidRPr="007778DF" w:rsidRDefault="00BE6A53" w:rsidP="00BE6A53">
                            <w:pPr>
                              <w:spacing w:line="320" w:lineRule="exact"/>
                              <w:jc w:val="left"/>
                              <w:rPr>
                                <w:rFonts w:ascii="Arial" w:eastAsia="宋体" w:hAnsi="Arial" w:cs="Arial"/>
                                <w:sz w:val="24"/>
                                <w:szCs w:val="24"/>
                              </w:rPr>
                            </w:pPr>
                            <w:r w:rsidRPr="007778DF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Kompatibilní také se všemi linkovými audio zdroji: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34" type="#_x0000_t202" style="position:absolute;left:0;text-align:left;margin-left:224.25pt;margin-top:24.3pt;width:162.8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" fillcolor="white [3212]" stroked="f" strokeweight=".5pt">
                <v:textbox inset="0,0,0,0">
                  <w:txbxContent>
                    <w:p w:rsidR="00BE6A53" w:rsidRPr="007778DF" w:rsidRDefault="00BE6A53" w:rsidP="00BE6A53">
                      <w:pPr>
                        <w:spacing w:line="320" w:lineRule="exact"/>
                        <w:jc w:val="left"/>
                        <w:rPr>
                          <w:rFonts w:ascii="Arial" w:eastAsia="宋体" w:hAnsi="Arial" w:cs="Arial"/>
                          <w:sz w:val="24"/>
                          <w:szCs w:val="24"/>
                        </w:rPr>
                      </w:pPr>
                      <w:r w:rsidRPr="007778DF">
                        <w:rPr>
                          <w:rFonts w:ascii="Arial" w:hAnsi="Arial"/>
                          <w:sz w:val="24"/>
                          <w:szCs w:val="24"/>
                        </w:rPr>
                        <w:t>Kompatibilní také se všemi linkovými audio zdroji:</w:t>
                      </w:r>
                    </w:p>
                  </w:txbxContent>
                </v:textbox>
              </v:shape>
            </w:pict>
          </mc:Fallback>
        </mc:AlternateContent>
      </w:r>
      <w:r w:rsidR="00B011AD">
        <w:rPr>
          <w:rFonts w:ascii="Arial" w:hAnsi="Arial" w:cs="Arial"/>
          <w:noProof/>
          <w:sz w:val="32"/>
          <w:szCs w:val="24"/>
          <w:lang w:val="en-US" w:eastAsia="zh-CN" w:bidi="ar-SA"/>
        </w:rPr>
        <w:drawing>
          <wp:inline distT="0" distB="0" distL="0" distR="0" wp14:anchorId="426EBD60" wp14:editId="2D63D335">
            <wp:extent cx="5200791" cy="3604437"/>
            <wp:effectExtent l="0" t="0" r="0" b="0"/>
            <wp:docPr id="7" name="圖片 7" descr="O:\DEPARTMENT\PackageDesign\Ednet\33030_31_32\Manual\Wor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PARTMENT\PackageDesign\Ednet\33030_31_32\Manual\Word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98" cy="36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FC" w:rsidRPr="00B322B5" w:rsidRDefault="00AE10FE" w:rsidP="00B62190">
      <w:pPr>
        <w:widowControl/>
        <w:jc w:val="left"/>
        <w:rPr>
          <w:rFonts w:ascii="Arial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t>Nabíjení:</w:t>
      </w:r>
    </w:p>
    <w:p w:rsidR="00DC3927" w:rsidRDefault="007B11FC">
      <w:pPr>
        <w:rPr>
          <w:rFonts w:ascii="Arial" w:eastAsia="宋体" w:hAnsi="Arial" w:cs="Arial"/>
          <w:sz w:val="32"/>
          <w:szCs w:val="24"/>
        </w:rPr>
      </w:pPr>
      <w:r>
        <w:rPr>
          <w:rFonts w:ascii="Arial" w:hAnsi="Arial"/>
          <w:sz w:val="32"/>
        </w:rPr>
        <w:t>Standardní USB zařízení lze připojit ke všem USB portům a AC adaptérům</w:t>
      </w:r>
    </w:p>
    <w:p w:rsidR="007B11FC" w:rsidRPr="00B322B5" w:rsidRDefault="00AE10FE">
      <w:pPr>
        <w:rPr>
          <w:rFonts w:ascii="Arial" w:eastAsia="PMingLiU" w:hAnsi="Arial" w:cs="Arial"/>
          <w:sz w:val="32"/>
          <w:szCs w:val="24"/>
        </w:rPr>
      </w:pPr>
      <w:r>
        <w:rPr>
          <w:rFonts w:ascii="Arial" w:eastAsia="PMingLiU" w:hAnsi="Arial" w:cs="Arial"/>
          <w:noProof/>
          <w:sz w:val="32"/>
          <w:szCs w:val="24"/>
          <w:lang w:val="en-US" w:eastAsia="zh-CN" w:bidi="ar-SA"/>
        </w:rPr>
        <w:drawing>
          <wp:inline distT="0" distB="0" distL="0" distR="0" wp14:anchorId="69AA6F18" wp14:editId="4A74D990">
            <wp:extent cx="5036720" cy="3296093"/>
            <wp:effectExtent l="0" t="0" r="0" b="0"/>
            <wp:docPr id="8" name="圖片 8" descr="O:\DEPARTMENT\PackageDesign\Ednet\33030_31_32\Manual\Wor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DEPARTMENT\PackageDesign\Ednet\33030_31_32\Manual\Word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20" cy="32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5" w:rsidRDefault="007B11FC" w:rsidP="00AE10FE">
      <w:pPr>
        <w:tabs>
          <w:tab w:val="left" w:pos="4962"/>
        </w:tabs>
        <w:rPr>
          <w:rFonts w:ascii="Arial" w:eastAsia="宋体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lastRenderedPageBreak/>
        <w:t>Otevírání a zavírání reproduktoru: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720"/>
      </w:tblGrid>
      <w:tr w:rsidR="00572212" w:rsidTr="00572212">
        <w:tc>
          <w:tcPr>
            <w:tcW w:w="2802" w:type="dxa"/>
          </w:tcPr>
          <w:p w:rsidR="00572212" w:rsidRPr="00572212" w:rsidRDefault="00572212" w:rsidP="00AE10FE">
            <w:pPr>
              <w:tabs>
                <w:tab w:val="left" w:pos="4962"/>
              </w:tabs>
              <w:rPr>
                <w:rFonts w:ascii="Arial" w:eastAsia="PMingLiU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28"/>
                <w:lang w:val="en-US" w:eastAsia="zh-CN" w:bidi="ar-SA"/>
              </w:rPr>
              <w:drawing>
                <wp:inline distT="0" distB="0" distL="0" distR="0" wp14:anchorId="482803C4" wp14:editId="422547CD">
                  <wp:extent cx="1371141" cy="4582633"/>
                  <wp:effectExtent l="0" t="0" r="635" b="8890"/>
                  <wp:docPr id="1" name="圖片 1" descr="O:\DEPARTMENT\PackageDesign\Ednet\33030_31_32\Manual\Word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DEPARTMENT\PackageDesign\Ednet\33030_31_32\Manual\Word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41" cy="45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5E6ECB" w:rsidRDefault="00572212" w:rsidP="007778DF">
            <w:pPr>
              <w:pStyle w:val="a4"/>
              <w:numPr>
                <w:ilvl w:val="0"/>
                <w:numId w:val="1"/>
              </w:numPr>
              <w:spacing w:beforeLines="80" w:before="249" w:line="320" w:lineRule="exact"/>
              <w:ind w:leftChars="0" w:left="284" w:hanging="284"/>
              <w:jc w:val="left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b/>
                <w:sz w:val="32"/>
              </w:rPr>
              <w:t>Krok 1</w:t>
            </w:r>
          </w:p>
          <w:p w:rsidR="00572212" w:rsidRPr="00572212" w:rsidRDefault="00572212" w:rsidP="00572212">
            <w:pPr>
              <w:spacing w:line="320" w:lineRule="exact"/>
              <w:ind w:leftChars="139" w:left="305" w:hangingChars="4" w:hanging="13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Zoubky vyrovnejte s USB porty tak, jak je vidět na obrázku.</w:t>
            </w: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E6ECB" w:rsidRDefault="00572212" w:rsidP="007778DF">
            <w:pPr>
              <w:pStyle w:val="a4"/>
              <w:numPr>
                <w:ilvl w:val="0"/>
                <w:numId w:val="1"/>
              </w:numPr>
              <w:spacing w:beforeLines="60" w:before="187" w:line="320" w:lineRule="exact"/>
              <w:ind w:leftChars="0" w:left="284" w:hanging="284"/>
              <w:jc w:val="left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/>
                <w:b/>
                <w:sz w:val="32"/>
              </w:rPr>
              <w:t>Krok 2</w:t>
            </w:r>
          </w:p>
          <w:p w:rsidR="00572212" w:rsidRPr="00B322B5" w:rsidRDefault="00572212" w:rsidP="00572212">
            <w:pPr>
              <w:spacing w:line="320" w:lineRule="exact"/>
              <w:ind w:leftChars="139" w:left="305" w:hangingChars="4" w:hanging="13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Zatlačte směrem dovnitř, dokud se oba konce nestřetnou.</w:t>
            </w: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E6ECB" w:rsidRDefault="00572212" w:rsidP="007778DF">
            <w:pPr>
              <w:pStyle w:val="a4"/>
              <w:numPr>
                <w:ilvl w:val="0"/>
                <w:numId w:val="1"/>
              </w:numPr>
              <w:spacing w:beforeLines="60" w:before="187" w:line="320" w:lineRule="exact"/>
              <w:ind w:leftChars="0" w:left="284" w:hanging="284"/>
              <w:jc w:val="left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b/>
                <w:sz w:val="32"/>
              </w:rPr>
              <w:t>Krok 3</w:t>
            </w:r>
          </w:p>
          <w:p w:rsidR="00572212" w:rsidRPr="00B322B5" w:rsidRDefault="00572212" w:rsidP="00572212">
            <w:pPr>
              <w:spacing w:line="320" w:lineRule="exact"/>
              <w:ind w:leftChars="139" w:left="305" w:hangingChars="4" w:hanging="13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Ujistěte se, že se zoubky setkají tak, jak je vidět na obrázku.</w:t>
            </w: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72212" w:rsidRPr="00B322B5" w:rsidRDefault="00572212" w:rsidP="00572212">
            <w:pPr>
              <w:spacing w:line="320" w:lineRule="exact"/>
              <w:ind w:leftChars="1350" w:left="3119" w:hanging="284"/>
              <w:jc w:val="left"/>
              <w:rPr>
                <w:rFonts w:ascii="Arial" w:eastAsia="PMingLiU" w:hAnsi="Arial" w:cs="Arial"/>
                <w:sz w:val="32"/>
                <w:szCs w:val="24"/>
              </w:rPr>
            </w:pPr>
          </w:p>
          <w:p w:rsidR="005E6ECB" w:rsidRDefault="00572212" w:rsidP="007778DF">
            <w:pPr>
              <w:pStyle w:val="a4"/>
              <w:numPr>
                <w:ilvl w:val="0"/>
                <w:numId w:val="1"/>
              </w:numPr>
              <w:spacing w:beforeLines="60" w:before="187" w:line="320" w:lineRule="exact"/>
              <w:ind w:leftChars="0" w:left="284" w:hanging="284"/>
              <w:jc w:val="left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/>
                <w:b/>
                <w:sz w:val="32"/>
              </w:rPr>
              <w:t>Krok 4</w:t>
            </w:r>
          </w:p>
          <w:p w:rsidR="00572212" w:rsidRPr="00604A11" w:rsidRDefault="00572212" w:rsidP="00604A11">
            <w:pPr>
              <w:spacing w:line="320" w:lineRule="exact"/>
              <w:ind w:leftChars="139" w:left="305" w:hangingChars="4" w:hanging="13"/>
              <w:jc w:val="left"/>
              <w:rPr>
                <w:rFonts w:ascii="Arial" w:eastAsia="宋体" w:hAnsi="Arial" w:cs="Arial"/>
                <w:sz w:val="32"/>
                <w:szCs w:val="24"/>
              </w:rPr>
            </w:pPr>
            <w:r>
              <w:rPr>
                <w:rFonts w:ascii="Arial" w:hAnsi="Arial"/>
                <w:sz w:val="32"/>
              </w:rPr>
              <w:t>Otočením ve směru hodinových ručiček kapsli s reproduktorem zajistěte. Otočením proti směru hodinových ručiček kapsli uvolněte.</w:t>
            </w:r>
          </w:p>
        </w:tc>
      </w:tr>
    </w:tbl>
    <w:p w:rsidR="00B62190" w:rsidRPr="00604A11" w:rsidRDefault="00B62190" w:rsidP="00B62190">
      <w:pPr>
        <w:widowControl/>
        <w:jc w:val="left"/>
        <w:rPr>
          <w:rFonts w:ascii="Arial" w:hAnsi="Arial" w:cs="Arial"/>
          <w:b/>
          <w:sz w:val="36"/>
          <w:szCs w:val="28"/>
        </w:rPr>
      </w:pPr>
    </w:p>
    <w:p w:rsidR="00B62190" w:rsidRPr="00B322B5" w:rsidRDefault="00B62190">
      <w:pPr>
        <w:widowControl/>
        <w:jc w:val="left"/>
        <w:rPr>
          <w:rFonts w:ascii="Arial" w:hAnsi="Arial" w:cs="Arial"/>
          <w:b/>
          <w:sz w:val="36"/>
          <w:szCs w:val="28"/>
        </w:rPr>
      </w:pPr>
      <w:r>
        <w:br w:type="page"/>
      </w:r>
    </w:p>
    <w:p w:rsidR="007B11FC" w:rsidRPr="00B322B5" w:rsidRDefault="007B11FC" w:rsidP="00B62190">
      <w:pPr>
        <w:widowControl/>
        <w:jc w:val="left"/>
        <w:rPr>
          <w:rFonts w:ascii="Arial" w:eastAsia="PMingLiU" w:hAnsi="Arial" w:cs="Arial"/>
          <w:b/>
          <w:sz w:val="36"/>
          <w:szCs w:val="28"/>
        </w:rPr>
      </w:pPr>
      <w:r>
        <w:rPr>
          <w:rFonts w:ascii="Arial" w:hAnsi="Arial"/>
          <w:b/>
          <w:sz w:val="36"/>
        </w:rPr>
        <w:lastRenderedPageBreak/>
        <w:t>Specifikace:</w:t>
      </w:r>
    </w:p>
    <w:p w:rsidR="007B11FC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Výstupní výkon: 3 W</w:t>
      </w:r>
    </w:p>
    <w:p w:rsidR="007B11FC" w:rsidRPr="00B322B5" w:rsidRDefault="007B11FC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Jmenovitý výkon: 1,8 W</w:t>
      </w:r>
    </w:p>
    <w:p w:rsidR="00C907F6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Rozměry: Š 55 x D 55 x V 35 mm</w:t>
      </w:r>
    </w:p>
    <w:p w:rsidR="00C907F6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Kmitočtová charakteristika: 100 Hz - 20 kHz</w:t>
      </w:r>
    </w:p>
    <w:p w:rsidR="00C907F6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Odstup signál/šum 85 dB</w:t>
      </w:r>
    </w:p>
    <w:p w:rsidR="00C907F6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Napětí baterie: 3,7 V</w:t>
      </w:r>
    </w:p>
    <w:p w:rsidR="00C907F6" w:rsidRPr="00B322B5" w:rsidRDefault="00C907F6" w:rsidP="00552701">
      <w:pPr>
        <w:pStyle w:val="a4"/>
        <w:numPr>
          <w:ilvl w:val="0"/>
          <w:numId w:val="3"/>
        </w:numPr>
        <w:spacing w:line="500" w:lineRule="exact"/>
        <w:ind w:leftChars="0"/>
        <w:rPr>
          <w:rFonts w:ascii="Arial" w:eastAsia="PMingLiU" w:hAnsi="Arial" w:cs="Arial"/>
          <w:sz w:val="32"/>
          <w:szCs w:val="24"/>
        </w:rPr>
      </w:pPr>
      <w:r>
        <w:rPr>
          <w:rFonts w:ascii="Arial" w:hAnsi="Arial"/>
          <w:sz w:val="32"/>
        </w:rPr>
        <w:t>Kapacita baterie: 150 mAh</w:t>
      </w:r>
    </w:p>
    <w:p w:rsidR="00604A11" w:rsidRDefault="00B62190" w:rsidP="00604A11">
      <w:pPr>
        <w:widowControl/>
        <w:jc w:val="left"/>
        <w:rPr>
          <w:rFonts w:ascii="Arial" w:eastAsia="宋体" w:hAnsi="Arial" w:cs="Arial"/>
          <w:b/>
          <w:sz w:val="32"/>
          <w:szCs w:val="24"/>
        </w:rPr>
      </w:pPr>
      <w:r>
        <w:rPr>
          <w:rFonts w:ascii="Arial" w:eastAsia="PMingLiU" w:hAnsi="Arial" w:cs="Arial"/>
          <w:noProof/>
          <w:sz w:val="32"/>
          <w:szCs w:val="24"/>
          <w:lang w:val="en-US" w:eastAsia="zh-CN" w:bidi="ar-SA"/>
        </w:rPr>
        <w:drawing>
          <wp:inline distT="0" distB="0" distL="0" distR="0" wp14:anchorId="5501BCD0" wp14:editId="3EB55094">
            <wp:extent cx="2392045" cy="4711065"/>
            <wp:effectExtent l="0" t="0" r="8255" b="0"/>
            <wp:docPr id="17" name="圖片 10" descr="O:\DEPARTMENT\PackageDesign\Ednet\33030_31_32\Manual\Wor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DEPARTMENT\PackageDesign\Ednet\33030_31_32\Manual\Word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/>
                    <a:stretch/>
                  </pic:blipFill>
                  <pic:spPr bwMode="auto">
                    <a:xfrm>
                      <a:off x="0" y="0"/>
                      <a:ext cx="2392045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9D" w:rsidRPr="00B322B5" w:rsidRDefault="00B62190" w:rsidP="002E46F1">
      <w:pPr>
        <w:widowControl/>
        <w:spacing w:line="400" w:lineRule="exact"/>
        <w:jc w:val="left"/>
        <w:rPr>
          <w:rFonts w:ascii="Arial" w:hAnsi="Arial" w:cs="Arial"/>
          <w:b/>
          <w:sz w:val="32"/>
          <w:szCs w:val="24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REZONÁTOR NEROZTAHUJTE DÁL, NEŽ JE UDANÁ DÉLKA</w:t>
      </w:r>
    </w:p>
    <w:p w:rsidR="00C907F6" w:rsidRPr="00B322B5" w:rsidRDefault="00552701" w:rsidP="001B4B9D">
      <w:pPr>
        <w:jc w:val="center"/>
        <w:rPr>
          <w:rFonts w:ascii="Arial" w:eastAsia="PMingLiU" w:hAnsi="Arial" w:cs="Arial"/>
          <w:b/>
          <w:sz w:val="32"/>
          <w:szCs w:val="24"/>
        </w:rPr>
      </w:pPr>
      <w:r>
        <w:rPr>
          <w:rFonts w:ascii="Arial" w:eastAsia="PMingLiU" w:hAnsi="Arial" w:cs="Arial"/>
          <w:b/>
          <w:noProof/>
          <w:sz w:val="32"/>
          <w:szCs w:val="24"/>
          <w:lang w:val="en-US" w:eastAsia="zh-CN" w:bidi="ar-SA"/>
        </w:rPr>
        <w:drawing>
          <wp:inline distT="0" distB="0" distL="0" distR="0" wp14:anchorId="4CE10F83" wp14:editId="711CF4F2">
            <wp:extent cx="3030144" cy="2753832"/>
            <wp:effectExtent l="0" t="0" r="0" b="8890"/>
            <wp:docPr id="11" name="圖片 11" descr="O:\DEPARTMENT\PackageDesign\Ednet\33030_31_32\Manual\Wor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DEPARTMENT\PackageDesign\Ednet\33030_31_32\Manual\Word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b="3597"/>
                    <a:stretch/>
                  </pic:blipFill>
                  <pic:spPr bwMode="auto">
                    <a:xfrm>
                      <a:off x="0" y="0"/>
                      <a:ext cx="3030220" cy="27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190" w:rsidRPr="00B322B5" w:rsidRDefault="00B62190">
      <w:pPr>
        <w:rPr>
          <w:rFonts w:ascii="Arial" w:hAnsi="Arial" w:cs="Arial"/>
          <w:sz w:val="32"/>
          <w:szCs w:val="24"/>
        </w:rPr>
      </w:pPr>
    </w:p>
    <w:p w:rsidR="005E6ECB" w:rsidRDefault="00213BA0" w:rsidP="002E46F1">
      <w:pPr>
        <w:spacing w:line="400" w:lineRule="exact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Poznámka:</w:t>
      </w:r>
    </w:p>
    <w:p w:rsidR="00600FFB" w:rsidRPr="00B322B5" w:rsidRDefault="00213BA0" w:rsidP="002E46F1">
      <w:pPr>
        <w:spacing w:line="400" w:lineRule="exact"/>
        <w:rPr>
          <w:rFonts w:ascii="Arial" w:hAnsi="Arial" w:cs="Arial"/>
          <w:sz w:val="32"/>
          <w:szCs w:val="24"/>
        </w:rPr>
      </w:pPr>
      <w:r>
        <w:rPr>
          <w:rFonts w:ascii="Arial" w:hAnsi="Arial"/>
          <w:sz w:val="32"/>
        </w:rPr>
        <w:t>K plnému nabití reproduktor potřebuje pouze 4 hodiny. Dojde-li k přebití reproduktoru, může dojít k odchylkám v běžné kvalitě zvuku. Vzhledem k tomu, že je reproduktor schopen automatické regulace, stačí jej běžně použít k přehrávání hudby. Po krátké době si všimnete, že se kvalita zvuku vrátila na optimální úroveň.</w:t>
      </w:r>
    </w:p>
    <w:p w:rsidR="00B62190" w:rsidRPr="00B322B5" w:rsidRDefault="00B62190">
      <w:pPr>
        <w:widowControl/>
        <w:jc w:val="left"/>
        <w:rPr>
          <w:rFonts w:ascii="Arial" w:hAnsi="Arial" w:cs="Arial"/>
          <w:sz w:val="32"/>
          <w:szCs w:val="24"/>
        </w:rPr>
      </w:pPr>
    </w:p>
    <w:sectPr w:rsidR="00B62190" w:rsidRPr="00B322B5" w:rsidSect="00B84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4DD" w:rsidRDefault="001474DD" w:rsidP="00C160C9">
      <w:r>
        <w:separator/>
      </w:r>
    </w:p>
  </w:endnote>
  <w:endnote w:type="continuationSeparator" w:id="0">
    <w:p w:rsidR="001474DD" w:rsidRDefault="001474DD" w:rsidP="00C1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4DD" w:rsidRDefault="001474DD" w:rsidP="00C160C9">
      <w:r>
        <w:separator/>
      </w:r>
    </w:p>
  </w:footnote>
  <w:footnote w:type="continuationSeparator" w:id="0">
    <w:p w:rsidR="001474DD" w:rsidRDefault="001474DD" w:rsidP="00C16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A1538"/>
    <w:multiLevelType w:val="hybridMultilevel"/>
    <w:tmpl w:val="76C8598A"/>
    <w:lvl w:ilvl="0" w:tplc="04090001">
      <w:start w:val="1"/>
      <w:numFmt w:val="bullet"/>
      <w:lvlText w:val=""/>
      <w:lvlJc w:val="left"/>
      <w:pPr>
        <w:ind w:left="33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155" w:hanging="480"/>
      </w:pPr>
      <w:rPr>
        <w:rFonts w:ascii="Wingdings" w:hAnsi="Wingdings" w:hint="default"/>
      </w:rPr>
    </w:lvl>
  </w:abstractNum>
  <w:abstractNum w:abstractNumId="1">
    <w:nsid w:val="24ED45AA"/>
    <w:multiLevelType w:val="hybridMultilevel"/>
    <w:tmpl w:val="B23671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481BFA"/>
    <w:multiLevelType w:val="hybridMultilevel"/>
    <w:tmpl w:val="E4A40E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97463FB"/>
    <w:multiLevelType w:val="hybridMultilevel"/>
    <w:tmpl w:val="C61CCE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21E2AE4"/>
    <w:multiLevelType w:val="hybridMultilevel"/>
    <w:tmpl w:val="90FA625C"/>
    <w:lvl w:ilvl="0" w:tplc="D492781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12"/>
    <w:rsid w:val="0001442C"/>
    <w:rsid w:val="001474DD"/>
    <w:rsid w:val="001B4B9D"/>
    <w:rsid w:val="001D46D5"/>
    <w:rsid w:val="00213BA0"/>
    <w:rsid w:val="002E46F1"/>
    <w:rsid w:val="003C67A8"/>
    <w:rsid w:val="00443D08"/>
    <w:rsid w:val="004A29C7"/>
    <w:rsid w:val="00552701"/>
    <w:rsid w:val="00572212"/>
    <w:rsid w:val="005E6ECB"/>
    <w:rsid w:val="00600FFB"/>
    <w:rsid w:val="00604A11"/>
    <w:rsid w:val="00633985"/>
    <w:rsid w:val="006561CA"/>
    <w:rsid w:val="006E7316"/>
    <w:rsid w:val="007778DF"/>
    <w:rsid w:val="007B11FC"/>
    <w:rsid w:val="008C7924"/>
    <w:rsid w:val="00923039"/>
    <w:rsid w:val="00930932"/>
    <w:rsid w:val="0098232D"/>
    <w:rsid w:val="00A66FB7"/>
    <w:rsid w:val="00AC3F12"/>
    <w:rsid w:val="00AE10FE"/>
    <w:rsid w:val="00AF7BCC"/>
    <w:rsid w:val="00B011AD"/>
    <w:rsid w:val="00B322B5"/>
    <w:rsid w:val="00B519ED"/>
    <w:rsid w:val="00B53111"/>
    <w:rsid w:val="00B62190"/>
    <w:rsid w:val="00B8416A"/>
    <w:rsid w:val="00BB3E92"/>
    <w:rsid w:val="00BE278C"/>
    <w:rsid w:val="00BE6A53"/>
    <w:rsid w:val="00C160C9"/>
    <w:rsid w:val="00C779B2"/>
    <w:rsid w:val="00C907F6"/>
    <w:rsid w:val="00CD3905"/>
    <w:rsid w:val="00D115C8"/>
    <w:rsid w:val="00D171C5"/>
    <w:rsid w:val="00D50021"/>
    <w:rsid w:val="00D672FE"/>
    <w:rsid w:val="00D974B9"/>
    <w:rsid w:val="00DB02A4"/>
    <w:rsid w:val="00DB500E"/>
    <w:rsid w:val="00DC3927"/>
    <w:rsid w:val="00DE072C"/>
    <w:rsid w:val="00E15DE8"/>
    <w:rsid w:val="00E62DA4"/>
    <w:rsid w:val="00F30E5E"/>
    <w:rsid w:val="00F52BC2"/>
    <w:rsid w:val="00FC23A9"/>
    <w:rsid w:val="00FD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cs-CZ" w:eastAsia="cs-CZ" w:bidi="cs-CZ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2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2DA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552701"/>
    <w:pPr>
      <w:ind w:leftChars="200" w:left="480"/>
    </w:pPr>
  </w:style>
  <w:style w:type="character" w:customStyle="1" w:styleId="hps">
    <w:name w:val="hps"/>
    <w:basedOn w:val="a0"/>
    <w:rsid w:val="00F52BC2"/>
  </w:style>
  <w:style w:type="character" w:styleId="a5">
    <w:name w:val="annotation reference"/>
    <w:basedOn w:val="a0"/>
    <w:uiPriority w:val="99"/>
    <w:semiHidden/>
    <w:unhideWhenUsed/>
    <w:rsid w:val="00FD43A9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FD43A9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FD43A9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FD43A9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FD43A9"/>
    <w:rPr>
      <w:b/>
      <w:bCs/>
    </w:rPr>
  </w:style>
  <w:style w:type="table" w:styleId="a8">
    <w:name w:val="Table Grid"/>
    <w:basedOn w:val="a1"/>
    <w:uiPriority w:val="59"/>
    <w:rsid w:val="00B322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Char2"/>
    <w:uiPriority w:val="99"/>
    <w:unhideWhenUsed/>
    <w:rsid w:val="00C16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C160C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C16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C160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cs-CZ" w:eastAsia="cs-CZ" w:bidi="cs-CZ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2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2DA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552701"/>
    <w:pPr>
      <w:ind w:leftChars="200" w:left="480"/>
    </w:pPr>
  </w:style>
  <w:style w:type="character" w:customStyle="1" w:styleId="hps">
    <w:name w:val="hps"/>
    <w:basedOn w:val="a0"/>
    <w:rsid w:val="00F52BC2"/>
  </w:style>
  <w:style w:type="character" w:styleId="a5">
    <w:name w:val="annotation reference"/>
    <w:basedOn w:val="a0"/>
    <w:uiPriority w:val="99"/>
    <w:semiHidden/>
    <w:unhideWhenUsed/>
    <w:rsid w:val="00FD43A9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FD43A9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FD43A9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FD43A9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FD43A9"/>
    <w:rPr>
      <w:b/>
      <w:bCs/>
    </w:rPr>
  </w:style>
  <w:style w:type="table" w:styleId="a8">
    <w:name w:val="Table Grid"/>
    <w:basedOn w:val="a1"/>
    <w:uiPriority w:val="59"/>
    <w:rsid w:val="00B322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Char2"/>
    <w:uiPriority w:val="99"/>
    <w:unhideWhenUsed/>
    <w:rsid w:val="00C16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C160C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C16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C160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1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231</Words>
  <Characters>1129</Characters>
  <Application>Microsoft Office Word</Application>
  <DocSecurity>0</DocSecurity>
  <Lines>94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SkyUN.Org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pc-25</cp:lastModifiedBy>
  <cp:revision>28</cp:revision>
  <cp:lastPrinted>2014-05-13T07:10:00Z</cp:lastPrinted>
  <dcterms:created xsi:type="dcterms:W3CDTF">2014-05-08T07:23:00Z</dcterms:created>
  <dcterms:modified xsi:type="dcterms:W3CDTF">2014-05-13T07:10:00Z</dcterms:modified>
</cp:coreProperties>
</file>